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2020年哈尔滨新区教育系统所属中小学校校园招聘教师流调行程表20210119</w:t>
      </w:r>
      <w:bookmarkStart w:id="0" w:name="_GoBack"/>
      <w:bookmarkEnd w:id="0"/>
    </w:p>
    <w:tbl>
      <w:tblPr>
        <w:tblStyle w:val="3"/>
        <w:tblW w:w="9420" w:type="dxa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596"/>
        <w:gridCol w:w="165"/>
        <w:gridCol w:w="1035"/>
        <w:gridCol w:w="1485"/>
        <w:gridCol w:w="210"/>
        <w:gridCol w:w="900"/>
        <w:gridCol w:w="525"/>
        <w:gridCol w:w="240"/>
        <w:gridCol w:w="562"/>
        <w:gridCol w:w="1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796" w:type="dxa"/>
            <w:gridSpan w:val="3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报考单位及</w:t>
            </w:r>
          </w:p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3390" w:type="dxa"/>
            <w:gridSpan w:val="5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现居住地详细地址到门牌号</w:t>
            </w:r>
          </w:p>
        </w:tc>
        <w:tc>
          <w:tcPr>
            <w:tcW w:w="2796" w:type="dxa"/>
            <w:gridSpan w:val="3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（手机）</w:t>
            </w:r>
          </w:p>
        </w:tc>
        <w:tc>
          <w:tcPr>
            <w:tcW w:w="3390" w:type="dxa"/>
            <w:gridSpan w:val="5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00" w:type="dxa"/>
            <w:gridSpan w:val="3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现场确认前14天内考生是否去过疫情中高风险地区或密切接触过该地区人员。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是、否</w:t>
            </w:r>
          </w:p>
        </w:tc>
        <w:tc>
          <w:tcPr>
            <w:tcW w:w="3360" w:type="dxa"/>
            <w:gridSpan w:val="5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现场确认前14天内家属是否去过疫情中高风险地区或密切接触过该地区人员。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是、否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30天内考生本人是否有发热、乏力、干咳等情况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是、否</w:t>
            </w:r>
          </w:p>
        </w:tc>
        <w:tc>
          <w:tcPr>
            <w:tcW w:w="1485" w:type="dxa"/>
            <w:vAlign w:val="center"/>
          </w:tcPr>
          <w:p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是否外地回哈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是、否</w:t>
            </w:r>
          </w:p>
        </w:tc>
        <w:tc>
          <w:tcPr>
            <w:tcW w:w="1327" w:type="dxa"/>
            <w:gridSpan w:val="3"/>
            <w:vAlign w:val="center"/>
          </w:tcPr>
          <w:p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从何地回哈</w:t>
            </w:r>
          </w:p>
        </w:tc>
        <w:tc>
          <w:tcPr>
            <w:tcW w:w="1163" w:type="dxa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日期</w:t>
            </w:r>
          </w:p>
        </w:tc>
        <w:tc>
          <w:tcPr>
            <w:tcW w:w="6285" w:type="dxa"/>
            <w:gridSpan w:val="9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行程（所在城市及区县）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第1天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第2天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第3天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第4天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第5天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第6天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第7天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第8天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第9天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第10天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第11天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第12天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第13天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第14天    年  月  日</w:t>
            </w:r>
          </w:p>
        </w:tc>
        <w:tc>
          <w:tcPr>
            <w:tcW w:w="6285" w:type="dxa"/>
            <w:gridSpan w:val="9"/>
          </w:tcPr>
          <w:p>
            <w:pPr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本人签字：                          年   月   日</w:t>
      </w:r>
    </w:p>
    <w:sectPr>
      <w:pgSz w:w="11906" w:h="16838"/>
      <w:pgMar w:top="1020" w:right="1800" w:bottom="102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E05A5"/>
    <w:rsid w:val="0E5D15C6"/>
    <w:rsid w:val="1A07174F"/>
    <w:rsid w:val="30F6415A"/>
    <w:rsid w:val="364D7A6A"/>
    <w:rsid w:val="3C5D1ACA"/>
    <w:rsid w:val="47612063"/>
    <w:rsid w:val="4F471ABB"/>
    <w:rsid w:val="60AC7967"/>
    <w:rsid w:val="6A7F4E1C"/>
    <w:rsid w:val="717A7A03"/>
    <w:rsid w:val="7DCF418C"/>
    <w:rsid w:val="7EB3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397</Characters>
  <Lines>0</Lines>
  <Paragraphs>0</Paragraphs>
  <TotalTime>1</TotalTime>
  <ScaleCrop>false</ScaleCrop>
  <LinksUpToDate>false</LinksUpToDate>
  <CharactersWithSpaces>430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2020-07-26T06:36:00Z</dcterms:created>
  <dc:creator>asus-</dc:creator>
  <cp:lastModifiedBy>asus-</cp:lastModifiedBy>
  <dcterms:modified xsi:type="dcterms:W3CDTF">2021-01-19T06:37:44Z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